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33CD5" w14:textId="5831ECFD" w:rsidR="00127E01" w:rsidRDefault="00127E01" w:rsidP="00127E01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Год рождения:</w:t>
      </w:r>
      <w:r>
        <w:rPr>
          <w:rFonts w:ascii="Helvetica" w:hAnsi="Helvetica" w:cs="Helvetica"/>
          <w:color w:val="252525"/>
          <w:sz w:val="18"/>
          <w:szCs w:val="18"/>
        </w:rPr>
        <w:t> 31.01.1918 г.</w:t>
      </w:r>
    </w:p>
    <w:p w14:paraId="0A119F75" w14:textId="1CBC3994" w:rsidR="00127E01" w:rsidRDefault="00127E01" w:rsidP="00127E01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рождения:</w:t>
      </w:r>
      <w:r>
        <w:rPr>
          <w:rFonts w:ascii="Helvetica" w:hAnsi="Helvetica" w:cs="Helvetica"/>
          <w:color w:val="252525"/>
          <w:sz w:val="18"/>
          <w:szCs w:val="18"/>
        </w:rPr>
        <w:t xml:space="preserve"> д.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Позняково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Цемлянского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района Ростовской области</w:t>
      </w:r>
    </w:p>
    <w:p w14:paraId="611F0A84" w14:textId="7BF993C4" w:rsidR="00127E01" w:rsidRDefault="00127E01" w:rsidP="00127E01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 xml:space="preserve">Дата призыва: </w:t>
      </w:r>
    </w:p>
    <w:p w14:paraId="7EE360F0" w14:textId="30A6BE77" w:rsidR="00127E01" w:rsidRDefault="00127E01" w:rsidP="00127E01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Воинское звание:</w:t>
      </w:r>
      <w:r>
        <w:rPr>
          <w:rFonts w:ascii="Helvetica" w:hAnsi="Helvetica" w:cs="Helvetica"/>
          <w:color w:val="252525"/>
          <w:sz w:val="18"/>
          <w:szCs w:val="18"/>
        </w:rPr>
        <w:t> </w:t>
      </w:r>
    </w:p>
    <w:p w14:paraId="740AC21B" w14:textId="07E5A33E" w:rsidR="00127E01" w:rsidRDefault="00127E01" w:rsidP="00127E01">
      <w:pPr>
        <w:pStyle w:val="a3"/>
        <w:shd w:val="clear" w:color="auto" w:fill="FFFFFF"/>
        <w:spacing w:before="0" w:beforeAutospacing="0" w:after="0" w:afterAutospacing="0" w:line="72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Место службы: </w:t>
      </w:r>
    </w:p>
    <w:p w14:paraId="5BC58DCD" w14:textId="5FB19BBD" w:rsidR="00127E01" w:rsidRDefault="00127E01" w:rsidP="00127E01">
      <w:pPr>
        <w:pStyle w:val="a3"/>
        <w:shd w:val="clear" w:color="auto" w:fill="FFFFFF"/>
        <w:spacing w:before="0" w:beforeAutospacing="0" w:line="360" w:lineRule="auto"/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Дата смерти:</w:t>
      </w:r>
      <w:r>
        <w:rPr>
          <w:rFonts w:ascii="Helvetica" w:hAnsi="Helvetica" w:cs="Helvetica"/>
          <w:color w:val="252525"/>
          <w:sz w:val="18"/>
          <w:szCs w:val="18"/>
        </w:rPr>
        <w:t> 17.04.2007г.</w:t>
      </w:r>
    </w:p>
    <w:p w14:paraId="44DDE563" w14:textId="30A8E2D4" w:rsidR="00127E01" w:rsidRDefault="00127E01" w:rsidP="00127E01">
      <w:pPr>
        <w:pStyle w:val="a3"/>
        <w:shd w:val="clear" w:color="auto" w:fill="FFFFFF"/>
        <w:spacing w:before="0" w:beforeAutospacing="0" w:line="360" w:lineRule="auto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Похоронен:</w:t>
      </w:r>
      <w:r>
        <w:rPr>
          <w:rFonts w:ascii="Helvetica" w:hAnsi="Helvetica" w:cs="Helvetica"/>
          <w:color w:val="252525"/>
          <w:sz w:val="18"/>
          <w:szCs w:val="18"/>
        </w:rPr>
        <w:t> г. Хабаровск</w:t>
      </w:r>
    </w:p>
    <w:p w14:paraId="632C0EE0" w14:textId="760A7A82" w:rsidR="00703B0E" w:rsidRDefault="00703B0E">
      <w:bookmarkStart w:id="0" w:name="_GoBack"/>
      <w:bookmarkEnd w:id="0"/>
    </w:p>
    <w:sectPr w:rsidR="00703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E8"/>
    <w:rsid w:val="00127E01"/>
    <w:rsid w:val="004336E8"/>
    <w:rsid w:val="006D1CAC"/>
    <w:rsid w:val="0070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5FCA"/>
  <w15:chartTrackingRefBased/>
  <w15:docId w15:val="{733587CB-C2CA-4FB0-ACA7-6AED89D0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E0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7E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Михайловна</dc:creator>
  <cp:keywords/>
  <dc:description/>
  <cp:lastModifiedBy>Валентина Михайловна</cp:lastModifiedBy>
  <cp:revision>5</cp:revision>
  <dcterms:created xsi:type="dcterms:W3CDTF">2024-02-14T06:32:00Z</dcterms:created>
  <dcterms:modified xsi:type="dcterms:W3CDTF">2024-02-16T00:21:00Z</dcterms:modified>
</cp:coreProperties>
</file>